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2F" w:rsidRDefault="0086027C">
      <w:r>
        <w:rPr>
          <w:noProof/>
          <w:lang w:bidi="th-TH"/>
        </w:rPr>
        <w:pict>
          <v:rect id="_x0000_s1047" style="position:absolute;margin-left:232pt;margin-top:18.75pt;width:106.5pt;height:34.65pt;z-index:251676672" stroked="f">
            <v:textbox style="mso-next-textbox:#_x0000_s1047" inset="0,0,0,0">
              <w:txbxContent>
                <w:p w:rsidR="002E291F" w:rsidRDefault="002E291F" w:rsidP="002E291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International college</w:t>
                  </w:r>
                </w:p>
                <w:p w:rsidR="00703762" w:rsidRPr="00703762" w:rsidRDefault="002E291F" w:rsidP="002E291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Suan Sunandha Rajabhat University, Bangkok, Thailand </w:t>
                  </w:r>
                </w:p>
              </w:txbxContent>
            </v:textbox>
          </v:rect>
        </w:pict>
      </w:r>
      <w:r>
        <w:rPr>
          <w:noProof/>
          <w:lang w:bidi="th-TH"/>
        </w:rPr>
        <w:pict>
          <v:rect id="_x0000_s1045" style="position:absolute;margin-left:242.1pt;margin-top:-56.5pt;width:79.75pt;height:87.6pt;z-index:251661823" stroked="f">
            <v:textbox style="mso-next-textbox:#_x0000_s1045">
              <w:txbxContent>
                <w:p w:rsidR="00703762" w:rsidRDefault="007C625D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1FCC7115" wp14:editId="011B0654">
                        <wp:extent cx="829945" cy="903811"/>
                        <wp:effectExtent l="0" t="0" r="0" b="0"/>
                        <wp:docPr id="15" name="Picture 1" descr="C:\Users\денис\Desktop\кейптаун\Uni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денис\Desktop\кейптаун\Uni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945" cy="903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bidi="th-TH"/>
        </w:rPr>
        <w:pict>
          <v:rect id="_x0000_s1049" style="position:absolute;margin-left:103.6pt;margin-top:18.75pt;width:106.5pt;height:29.25pt;z-index:251677696" stroked="f">
            <v:textbox style="mso-next-textbox:#_x0000_s1049" inset="0,0,0,0">
              <w:txbxContent>
                <w:p w:rsidR="000B1BC2" w:rsidRPr="002C4017" w:rsidRDefault="000B1BC2" w:rsidP="000B1BC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Peter The Great Polytechnic University, S-Petersburg, Russia </w:t>
                  </w:r>
                </w:p>
                <w:p w:rsidR="00703762" w:rsidRPr="002B55F2" w:rsidRDefault="00703762" w:rsidP="0070376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bidi="th-TH"/>
        </w:rPr>
        <w:pict>
          <v:rect id="_x0000_s1044" style="position:absolute;margin-left:115.15pt;margin-top:-48pt;width:85.2pt;height:87.6pt;z-index:251674624" stroked="f">
            <v:textbox style="mso-next-textbox:#_x0000_s1044">
              <w:txbxContent>
                <w:p w:rsidR="00703762" w:rsidRDefault="007C625D" w:rsidP="00703762">
                  <w:pPr>
                    <w:jc w:val="center"/>
                  </w:pPr>
                  <w:r w:rsidRPr="000B1BC2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1D95783E" wp14:editId="0A329B19">
                        <wp:extent cx="838200" cy="812558"/>
                        <wp:effectExtent l="0" t="0" r="0" b="0"/>
                        <wp:docPr id="16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12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65.6pt;margin-top:-48pt;width:80.4pt;height:79.1pt;z-index:251659264" stroked="f">
            <v:textbox style="mso-next-textbox:#_x0000_s1027">
              <w:txbxContent>
                <w:p w:rsidR="00D3482F" w:rsidRDefault="00D3482F" w:rsidP="00D3482F"/>
              </w:txbxContent>
            </v:textbox>
          </v:rect>
        </w:pict>
      </w:r>
      <w:r>
        <w:rPr>
          <w:noProof/>
        </w:rPr>
        <w:pict>
          <v:rect id="_x0000_s1026" style="position:absolute;margin-left:-56.95pt;margin-top:167.65pt;width:578.15pt;height:549.15pt;z-index:251658240" stroked="f">
            <v:textbox style="mso-next-textbox:#_x0000_s1026">
              <w:txbxContent>
                <w:p w:rsidR="00D3482F" w:rsidRDefault="00D3482F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6108616" cy="6836556"/>
                        <wp:effectExtent l="19050" t="0" r="6434" b="0"/>
                        <wp:docPr id="18" name="Picture 1" descr="http://www.retailtechnologyreview.com/assets/files/images/19_06_13/arro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tailtechnologyreview.com/assets/files/images/19_06_13/arrow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2000" contrast="-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3931" cy="6842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981325" cy="4105275"/>
                        <wp:effectExtent l="19050" t="0" r="9525" b="0"/>
                        <wp:docPr id="1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410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3482F" w:rsidRPr="00D3482F" w:rsidRDefault="0086027C" w:rsidP="00D3482F">
      <w:r>
        <w:rPr>
          <w:noProof/>
          <w:lang w:bidi="th-TH"/>
        </w:rPr>
        <w:pict>
          <v:rect id="_x0000_s1042" style="position:absolute;margin-left:-29.2pt;margin-top:32.3pt;width:538.2pt;height:43.55pt;z-index:251673600" stroked="f">
            <v:textbox style="mso-next-textbox:#_x0000_s1042">
              <w:txbxContent>
                <w:p w:rsidR="0091263B" w:rsidRDefault="0091263B" w:rsidP="00EF78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Дорогие коллеги!</w:t>
                  </w:r>
                </w:p>
                <w:p w:rsidR="002324B9" w:rsidRPr="0091263B" w:rsidRDefault="0091263B" w:rsidP="00EF7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Мы рады пригласить вас к участию в международной конференции</w:t>
                  </w:r>
                  <w:r w:rsidR="002324B9" w:rsidRPr="0091263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:</w:t>
                  </w:r>
                </w:p>
                <w:p w:rsidR="002324B9" w:rsidRPr="0091263B" w:rsidRDefault="002324B9" w:rsidP="00EF784D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3F1710" w:rsidRPr="00D3482F" w:rsidRDefault="00A720C7" w:rsidP="00D3482F">
      <w:r>
        <w:rPr>
          <w:noProof/>
          <w:lang w:bidi="th-TH"/>
        </w:rPr>
        <w:pict>
          <v:rect id="_x0000_s1058" style="position:absolute;margin-left:-18.8pt;margin-top:152.4pt;width:336.45pt;height:218.7pt;z-index:251684864" stroked="f">
            <v:fill opacity="20316f"/>
            <v:textbox style="mso-next-textbox:#_x0000_s1058">
              <w:txbxContent>
                <w:tbl>
                  <w:tblPr>
                    <w:tblStyle w:val="a6"/>
                    <w:tblW w:w="7240" w:type="dxa"/>
                    <w:tblInd w:w="-60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39"/>
                    <w:gridCol w:w="1401"/>
                  </w:tblGrid>
                  <w:tr w:rsidR="00215A70" w:rsidRPr="00D3482F" w:rsidTr="00A720C7">
                    <w:tc>
                      <w:tcPr>
                        <w:tcW w:w="5839" w:type="dxa"/>
                      </w:tcPr>
                      <w:p w:rsidR="00215A70" w:rsidRPr="00C63007" w:rsidRDefault="00215A70" w:rsidP="00DA2538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2"/>
                            <w:cs/>
                          </w:rPr>
                        </w:pPr>
                        <w:r w:rsidRPr="00C63007">
                          <w:rPr>
                            <w:rFonts w:ascii="Times New Roman" w:hAnsi="Times New Roman" w:cs="Times New Roman"/>
                            <w:b/>
                            <w:szCs w:val="22"/>
                            <w:lang w:val="ru-RU"/>
                          </w:rPr>
                          <w:t>Возможные формы участия в конференции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215A70" w:rsidRPr="00C63007" w:rsidRDefault="00215A70" w:rsidP="00752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Cs w:val="22"/>
                            <w:lang w:val="ru-RU"/>
                          </w:rPr>
                        </w:pPr>
                        <w:r w:rsidRPr="00C63007">
                          <w:rPr>
                            <w:rFonts w:ascii="Times New Roman" w:hAnsi="Times New Roman" w:cs="Times New Roman"/>
                            <w:b/>
                            <w:szCs w:val="22"/>
                            <w:lang w:val="ru-RU"/>
                          </w:rPr>
                          <w:t>Стоимость</w:t>
                        </w:r>
                      </w:p>
                      <w:p w:rsidR="00215A70" w:rsidRPr="00C63007" w:rsidRDefault="00C63007" w:rsidP="00752EE9">
                        <w:pPr>
                          <w:jc w:val="center"/>
                          <w:rPr>
                            <w:rFonts w:ascii="Times New Roman" w:hAnsi="Times New Roman" w:cs="Times New Roman"/>
                            <w:szCs w:val="22"/>
                            <w:lang w:val="ru-RU"/>
                          </w:rPr>
                        </w:pPr>
                        <w:r w:rsidRPr="00C63007">
                          <w:rPr>
                            <w:rFonts w:ascii="Times New Roman" w:hAnsi="Times New Roman" w:cs="Times New Roman"/>
                            <w:b/>
                            <w:szCs w:val="22"/>
                            <w:lang w:val="ru-RU"/>
                          </w:rPr>
                          <w:t>У</w:t>
                        </w:r>
                        <w:r w:rsidR="00215A70" w:rsidRPr="00C63007">
                          <w:rPr>
                            <w:rFonts w:ascii="Times New Roman" w:hAnsi="Times New Roman" w:cs="Times New Roman"/>
                            <w:b/>
                            <w:szCs w:val="22"/>
                            <w:lang w:val="ru-RU"/>
                          </w:rPr>
                          <w:t>частия</w:t>
                        </w:r>
                      </w:p>
                    </w:tc>
                  </w:tr>
                  <w:tr w:rsidR="00C63007" w:rsidRPr="00D3482F" w:rsidTr="00A720C7">
                    <w:tc>
                      <w:tcPr>
                        <w:tcW w:w="5839" w:type="dxa"/>
                      </w:tcPr>
                      <w:p w:rsidR="00C63007" w:rsidRPr="00C63007" w:rsidRDefault="00C63007" w:rsidP="00DA253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 w:rsidR="00C63007" w:rsidRPr="00C63007" w:rsidRDefault="00C63007" w:rsidP="00752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</w:p>
                    </w:tc>
                  </w:tr>
                  <w:tr w:rsidR="00215A70" w:rsidRPr="00D3482F" w:rsidTr="00A720C7">
                    <w:tc>
                      <w:tcPr>
                        <w:tcW w:w="5839" w:type="dxa"/>
                      </w:tcPr>
                      <w:p w:rsidR="00215A70" w:rsidRPr="00CD2C48" w:rsidRDefault="00215A70" w:rsidP="007155BA">
                        <w:pPr>
                          <w:ind w:left="458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cs/>
                            <w:lang w:val="ru-RU"/>
                          </w:rPr>
                        </w:pPr>
                        <w:r w:rsidRPr="00CD2C4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Очное участие в конференции с публикацией полнотекстовой</w:t>
                        </w:r>
                        <w:r w:rsidR="00C63007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статьи в журнале, индексируемом</w:t>
                        </w:r>
                        <w:r w:rsidRPr="00CD2C4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в </w:t>
                        </w:r>
                        <w:r w:rsidRPr="00CD2C4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SCOPUS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(от </w:t>
                        </w:r>
                        <w:r w:rsidRPr="00215A70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215A70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000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до 36</w:t>
                        </w:r>
                        <w:r w:rsidR="00C63007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000</w:t>
                        </w:r>
                        <w:r w:rsidR="00C63007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знаков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), и в </w:t>
                        </w:r>
                        <w:r w:rsidR="00AF079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сборниках статей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конференции </w:t>
                        </w:r>
                        <w:r w:rsidR="00AF079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на английском языке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="00C63007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до </w:t>
                        </w:r>
                        <w:r w:rsidR="007155B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5 страниц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)</w:t>
                        </w:r>
                        <w:r w:rsidR="00AF079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215A70" w:rsidRPr="00C63007" w:rsidRDefault="00215A70" w:rsidP="00A44F16">
                        <w:pPr>
                          <w:jc w:val="center"/>
                          <w:rPr>
                            <w:rFonts w:ascii="Times New Roman" w:hAnsi="Times New Roman" w:cs="Times New Roman"/>
                            <w:szCs w:val="22"/>
                            <w:cs/>
                            <w:lang w:val="ru-RU"/>
                          </w:rPr>
                        </w:pPr>
                        <w:r w:rsidRPr="00C63007"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  <w:lang w:val="ru-RU"/>
                          </w:rPr>
                          <w:t>25 000 руб.</w:t>
                        </w:r>
                      </w:p>
                    </w:tc>
                  </w:tr>
                  <w:tr w:rsidR="00215A70" w:rsidRPr="00CD2C48" w:rsidTr="00A720C7">
                    <w:tc>
                      <w:tcPr>
                        <w:tcW w:w="5839" w:type="dxa"/>
                      </w:tcPr>
                      <w:p w:rsidR="00215A70" w:rsidRDefault="00215A70" w:rsidP="002E3D4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215A70" w:rsidRPr="00CD2C48" w:rsidRDefault="00215A70" w:rsidP="00C63007">
                        <w:pPr>
                          <w:ind w:left="458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CD2C4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Заочное участие в конференции с публикацией полнотекстовой статьи в журнале, индексируемо</w:t>
                        </w:r>
                        <w:r w:rsidR="00C63007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CD2C4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в </w:t>
                        </w:r>
                        <w:r w:rsidRPr="00CD2C4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SCOPUS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(от </w:t>
                        </w:r>
                        <w:r w:rsidRPr="00215A70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215A70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000 </w:t>
                        </w:r>
                        <w:r w:rsidR="00AF079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до 36 000 знаков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), и в </w:t>
                        </w:r>
                        <w:r w:rsidR="00AF079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сборниках трудов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конференции (5 страниц)</w:t>
                        </w:r>
                        <w:r w:rsidR="00C63007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215A70" w:rsidRPr="00C63007" w:rsidRDefault="00215A70" w:rsidP="00A44F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  <w:lang w:val="ru-RU"/>
                          </w:rPr>
                        </w:pPr>
                      </w:p>
                      <w:p w:rsidR="00215A70" w:rsidRPr="00C63007" w:rsidRDefault="00215A70" w:rsidP="00A44F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  <w:lang w:val="ru-RU"/>
                          </w:rPr>
                        </w:pPr>
                        <w:r w:rsidRPr="00C63007"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  <w:lang w:val="ru-RU"/>
                          </w:rPr>
                          <w:t>20 000</w:t>
                        </w:r>
                      </w:p>
                      <w:p w:rsidR="00215A70" w:rsidRPr="00C63007" w:rsidRDefault="00215A70" w:rsidP="00A44F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  <w:lang w:val="ru-RU"/>
                          </w:rPr>
                        </w:pPr>
                        <w:r w:rsidRPr="00C63007"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  <w:lang w:val="ru-RU"/>
                          </w:rPr>
                          <w:t>руб.</w:t>
                        </w:r>
                      </w:p>
                    </w:tc>
                  </w:tr>
                  <w:tr w:rsidR="00215A70" w:rsidRPr="00CD2C48" w:rsidTr="00A720C7">
                    <w:trPr>
                      <w:trHeight w:val="68"/>
                    </w:trPr>
                    <w:tc>
                      <w:tcPr>
                        <w:tcW w:w="5839" w:type="dxa"/>
                      </w:tcPr>
                      <w:p w:rsidR="00215A70" w:rsidRDefault="00215A70" w:rsidP="002E3D4B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215A70" w:rsidRPr="00A954D2" w:rsidRDefault="00EF784D" w:rsidP="007155BA">
                        <w:pPr>
                          <w:ind w:left="45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Очное у</w:t>
                        </w:r>
                        <w:r w:rsidR="00215A70" w:rsidRPr="00A954D2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част</w:t>
                        </w:r>
                        <w:r w:rsidR="00AF079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ие в конференции с публикацией</w:t>
                        </w:r>
                        <w:r w:rsidR="00215A70" w:rsidRPr="00A954D2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доклада в сборнике трудов конференции</w:t>
                        </w:r>
                        <w:r w:rsidR="00AF079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на русском языке, индексируемом</w:t>
                        </w:r>
                        <w:r w:rsidR="00215A70" w:rsidRPr="00A954D2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в </w:t>
                        </w:r>
                        <w:r w:rsidR="00215A70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РИНЦ</w:t>
                        </w:r>
                        <w:r w:rsidR="00AF079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(</w:t>
                        </w:r>
                        <w:r w:rsidR="007155B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до 8</w:t>
                        </w:r>
                        <w:r w:rsidR="00215A70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 xml:space="preserve"> страниц</w:t>
                        </w:r>
                        <w:r w:rsidR="00AF079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)</w:t>
                        </w:r>
                        <w:r w:rsidR="00215A70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215A70" w:rsidRPr="00C63007" w:rsidRDefault="00215A70" w:rsidP="00CD2C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  <w:lang w:val="ru-RU"/>
                          </w:rPr>
                        </w:pPr>
                      </w:p>
                      <w:p w:rsidR="00215A70" w:rsidRPr="00C63007" w:rsidRDefault="00215A70" w:rsidP="00CD2C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  <w:lang w:val="ru-RU"/>
                          </w:rPr>
                        </w:pPr>
                        <w:r w:rsidRPr="00C63007"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  <w:lang w:val="ru-RU"/>
                          </w:rPr>
                          <w:t xml:space="preserve">8 000 </w:t>
                        </w:r>
                      </w:p>
                      <w:p w:rsidR="00215A70" w:rsidRPr="00C63007" w:rsidRDefault="00215A70" w:rsidP="00CD2C48">
                        <w:pPr>
                          <w:jc w:val="center"/>
                          <w:rPr>
                            <w:rFonts w:ascii="Times New Roman" w:hAnsi="Times New Roman" w:cs="Times New Roman"/>
                            <w:szCs w:val="22"/>
                            <w:lang w:val="ru-RU"/>
                          </w:rPr>
                        </w:pPr>
                        <w:r w:rsidRPr="00C63007"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  <w:lang w:val="ru-RU"/>
                          </w:rPr>
                          <w:t>руб.</w:t>
                        </w:r>
                      </w:p>
                    </w:tc>
                  </w:tr>
                  <w:tr w:rsidR="00A720C7" w:rsidRPr="00A720C7" w:rsidTr="00A720C7">
                    <w:trPr>
                      <w:trHeight w:val="68"/>
                    </w:trPr>
                    <w:tc>
                      <w:tcPr>
                        <w:tcW w:w="5839" w:type="dxa"/>
                      </w:tcPr>
                      <w:p w:rsidR="00A720C7" w:rsidRDefault="00A720C7" w:rsidP="00A720C7">
                        <w:pPr>
                          <w:ind w:left="458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A720C7" w:rsidRPr="00A720C7" w:rsidRDefault="00A720C7" w:rsidP="00A720C7">
                        <w:pPr>
                          <w:ind w:left="45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</w:pPr>
                        <w:r w:rsidRPr="00A720C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Очное участие в конференции соавторов статей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A720C7" w:rsidRDefault="00A720C7" w:rsidP="00CD2C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ru-RU"/>
                          </w:rPr>
                          <w:t>5 000</w:t>
                        </w:r>
                      </w:p>
                      <w:p w:rsidR="00A720C7" w:rsidRPr="00C63007" w:rsidRDefault="00A720C7" w:rsidP="00CD2C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ru-RU"/>
                          </w:rPr>
                          <w:t>руб.</w:t>
                        </w:r>
                      </w:p>
                    </w:tc>
                  </w:tr>
                </w:tbl>
                <w:p w:rsidR="00DA2538" w:rsidRPr="00CD2C48" w:rsidRDefault="00DA2538" w:rsidP="00DA2538">
                  <w:pPr>
                    <w:rPr>
                      <w:lang w:val="ru-RU"/>
                    </w:rPr>
                  </w:pPr>
                  <w:r w:rsidRPr="00CD2C48">
                    <w:rPr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  <w:r w:rsidR="0086027C">
        <w:rPr>
          <w:noProof/>
        </w:rPr>
        <w:pict>
          <v:rect id="_x0000_s1037" style="position:absolute;margin-left:-18.8pt;margin-top:454.1pt;width:332.6pt;height:211.8pt;z-index:251669504" stroked="f">
            <v:fill opacity="21627f"/>
            <v:textbox style="mso-next-textbox:#_x0000_s1037">
              <w:txbxContent>
                <w:p w:rsidR="002E291F" w:rsidRPr="00B53C54" w:rsidRDefault="00AF0798" w:rsidP="002E291F">
                  <w:pPr>
                    <w:pStyle w:val="a5"/>
                    <w:tabs>
                      <w:tab w:val="left" w:pos="426"/>
                    </w:tabs>
                    <w:spacing w:after="0" w:line="240" w:lineRule="auto"/>
                    <w:ind w:left="142"/>
                    <w:jc w:val="center"/>
                    <w:rPr>
                      <w:rFonts w:ascii="Castellar" w:eastAsia="Times New Roman" w:hAnsi="Castellar" w:cs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lang w:val="ru-RU"/>
                    </w:rPr>
                    <w:t>Важные даты</w:t>
                  </w:r>
                  <w:r w:rsidR="002E291F">
                    <w:rPr>
                      <w:rFonts w:ascii="Castellar" w:eastAsia="Times New Roman" w:hAnsi="Castellar" w:cs="Times New Roman"/>
                      <w:b/>
                      <w:color w:val="000000"/>
                      <w:sz w:val="28"/>
                    </w:rPr>
                    <w:t>:</w:t>
                  </w:r>
                </w:p>
                <w:p w:rsidR="007626D0" w:rsidRPr="00AF0798" w:rsidRDefault="00AF0798" w:rsidP="0031119B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Cs w:val="22"/>
                      <w:lang w:val="ru-RU"/>
                    </w:rPr>
                  </w:pPr>
                  <w:r w:rsidRPr="00AF0798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 xml:space="preserve">до </w:t>
                  </w:r>
                  <w:r w:rsidRPr="00AF0798">
                    <w:rPr>
                      <w:rFonts w:ascii="Times New Roman" w:hAnsi="Times New Roman" w:cs="Times New Roman"/>
                      <w:b/>
                      <w:szCs w:val="22"/>
                      <w:lang w:val="ru-RU"/>
                    </w:rPr>
                    <w:t>20.04</w:t>
                  </w:r>
                  <w:r w:rsidR="0031119B" w:rsidRPr="00AF0798">
                    <w:rPr>
                      <w:rFonts w:ascii="Times New Roman" w:hAnsi="Times New Roman" w:cs="Times New Roman"/>
                      <w:b/>
                      <w:szCs w:val="22"/>
                      <w:lang w:val="ru-RU"/>
                    </w:rPr>
                    <w:t>.</w:t>
                  </w:r>
                  <w:r w:rsidR="007626D0" w:rsidRPr="00AF0798">
                    <w:rPr>
                      <w:rFonts w:ascii="Times New Roman" w:hAnsi="Times New Roman" w:cs="Times New Roman"/>
                      <w:b/>
                      <w:szCs w:val="22"/>
                      <w:lang w:val="ru-RU"/>
                    </w:rPr>
                    <w:t xml:space="preserve">2017 </w:t>
                  </w:r>
                  <w:r w:rsidR="007626D0" w:rsidRPr="00AF0798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 xml:space="preserve">принимаются </w:t>
                  </w:r>
                  <w:r w:rsidRPr="00AF0798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>доклады, которые будут опубликованы в сборниках трудов конференции на английском и</w:t>
                  </w:r>
                  <w:r w:rsidR="00C63007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>ли</w:t>
                  </w:r>
                  <w:r w:rsidRPr="00AF0798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 xml:space="preserve"> русском языках. Период рецензирования материалов – 7 дней.</w:t>
                  </w:r>
                </w:p>
                <w:p w:rsidR="002E3D4B" w:rsidRPr="00AF0798" w:rsidRDefault="00AF0798" w:rsidP="0031119B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Cs w:val="22"/>
                      <w:lang w:val="ru-RU"/>
                    </w:rPr>
                  </w:pPr>
                  <w:r w:rsidRPr="00AF0798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 xml:space="preserve">до </w:t>
                  </w:r>
                  <w:r w:rsidRPr="00AF0798">
                    <w:rPr>
                      <w:rFonts w:ascii="Times New Roman" w:hAnsi="Times New Roman" w:cs="Times New Roman"/>
                      <w:b/>
                      <w:szCs w:val="22"/>
                      <w:lang w:val="ru-RU"/>
                    </w:rPr>
                    <w:t>30.04.2017</w:t>
                  </w:r>
                  <w:r w:rsidRPr="00AF0798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 xml:space="preserve"> </w:t>
                  </w:r>
                  <w:r w:rsidR="00C63007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 xml:space="preserve">принимается </w:t>
                  </w:r>
                  <w:r w:rsidR="002E3D4B" w:rsidRPr="00AF0798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>оплата</w:t>
                  </w:r>
                  <w:r w:rsidRPr="00AF0798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>;</w:t>
                  </w:r>
                </w:p>
                <w:p w:rsidR="00AF0798" w:rsidRPr="007C625D" w:rsidRDefault="00AF0798" w:rsidP="00AF0798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Cs w:val="22"/>
                      <w:lang w:val="ru-RU"/>
                    </w:rPr>
                  </w:pPr>
                  <w:r w:rsidRPr="00AF0798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 xml:space="preserve">до </w:t>
                  </w:r>
                  <w:r w:rsidRPr="00AF0798">
                    <w:rPr>
                      <w:rFonts w:ascii="Times New Roman" w:hAnsi="Times New Roman" w:cs="Times New Roman"/>
                      <w:b/>
                      <w:szCs w:val="22"/>
                      <w:lang w:val="ru-RU"/>
                    </w:rPr>
                    <w:t>15.05.2017</w:t>
                  </w:r>
                  <w:r w:rsidR="00C63007">
                    <w:rPr>
                      <w:rFonts w:ascii="Times New Roman" w:hAnsi="Times New Roman" w:cs="Times New Roman"/>
                      <w:b/>
                      <w:szCs w:val="22"/>
                      <w:lang w:val="ru-RU"/>
                    </w:rPr>
                    <w:t xml:space="preserve"> </w:t>
                  </w:r>
                  <w:r w:rsidR="00C63007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>будет опубликована программа конференции</w:t>
                  </w:r>
                  <w:r w:rsidR="00AA6D36">
                    <w:rPr>
                      <w:rFonts w:ascii="Times New Roman" w:hAnsi="Times New Roman" w:cs="Times New Roman"/>
                      <w:b/>
                      <w:szCs w:val="22"/>
                      <w:lang w:val="ru-RU"/>
                    </w:rPr>
                    <w:t>;</w:t>
                  </w:r>
                </w:p>
                <w:p w:rsidR="00AF0798" w:rsidRPr="007C625D" w:rsidRDefault="007C625D" w:rsidP="007C625D">
                  <w:pPr>
                    <w:pStyle w:val="a5"/>
                    <w:numPr>
                      <w:ilvl w:val="0"/>
                      <w:numId w:val="6"/>
                    </w:numPr>
                    <w:ind w:left="284"/>
                    <w:rPr>
                      <w:rFonts w:ascii="Times New Roman" w:hAnsi="Times New Roman" w:cs="Times New Roman"/>
                      <w:b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  <w:u w:val="single"/>
                      <w:lang w:val="ru-RU"/>
                    </w:rPr>
                    <w:t>П</w:t>
                  </w:r>
                  <w:r w:rsidRPr="007C625D">
                    <w:rPr>
                      <w:rFonts w:ascii="Times New Roman" w:hAnsi="Times New Roman" w:cs="Times New Roman"/>
                      <w:b/>
                      <w:bCs/>
                      <w:szCs w:val="22"/>
                      <w:u w:val="single"/>
                      <w:lang w:val="ru-RU"/>
                    </w:rPr>
                    <w:t>ервая волна приёма статей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  <w:u w:val="single"/>
                      <w:lang w:val="ru-RU"/>
                    </w:rPr>
                    <w:t xml:space="preserve"> для публикации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  <w:lang w:val="ru-RU"/>
                    </w:rPr>
                    <w:t>журналах</w:t>
                  </w:r>
                  <w:r w:rsidR="00D22D0A">
                    <w:rPr>
                      <w:rFonts w:ascii="Times New Roman" w:hAnsi="Times New Roman" w:cs="Times New Roman"/>
                      <w:b/>
                      <w:bCs/>
                      <w:szCs w:val="22"/>
                      <w:lang w:val="ru-RU"/>
                    </w:rPr>
                    <w:t>, индексируемых в</w:t>
                  </w:r>
                  <w:r w:rsidR="00D22D0A" w:rsidRPr="00D22D0A">
                    <w:rPr>
                      <w:rFonts w:ascii="Times New Roman" w:hAnsi="Times New Roman" w:cs="Times New Roman"/>
                      <w:b/>
                      <w:bCs/>
                      <w:szCs w:val="22"/>
                      <w:lang w:val="ru-RU"/>
                    </w:rPr>
                    <w:t xml:space="preserve"> </w:t>
                  </w:r>
                  <w:r w:rsidR="00D22D0A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SCOPUS</w:t>
                  </w:r>
                  <w:r w:rsidR="00D22D0A" w:rsidRPr="00D22D0A">
                    <w:rPr>
                      <w:rFonts w:ascii="Times New Roman" w:hAnsi="Times New Roman" w:cs="Times New Roman"/>
                      <w:b/>
                      <w:bCs/>
                      <w:szCs w:val="22"/>
                      <w:lang w:val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  <w:lang w:val="ru-RU"/>
                    </w:rPr>
                    <w:t xml:space="preserve"> заканчивается </w:t>
                  </w:r>
                  <w:r w:rsidR="007B0B51">
                    <w:rPr>
                      <w:rFonts w:ascii="Times New Roman" w:hAnsi="Times New Roman" w:cs="Times New Roman"/>
                      <w:b/>
                      <w:bCs/>
                      <w:szCs w:val="22"/>
                      <w:lang w:val="ru-RU"/>
                    </w:rPr>
                    <w:t>25</w:t>
                  </w:r>
                  <w:r w:rsidRPr="007C625D">
                    <w:rPr>
                      <w:rFonts w:ascii="Times New Roman" w:hAnsi="Times New Roman" w:cs="Times New Roman"/>
                      <w:b/>
                      <w:bCs/>
                      <w:szCs w:val="22"/>
                      <w:lang w:val="ru-RU"/>
                    </w:rPr>
                    <w:t>.0</w:t>
                  </w:r>
                  <w:r w:rsidR="007B0B51">
                    <w:rPr>
                      <w:rFonts w:ascii="Times New Roman" w:hAnsi="Times New Roman" w:cs="Times New Roman"/>
                      <w:b/>
                      <w:bCs/>
                      <w:szCs w:val="22"/>
                      <w:lang w:val="ru-RU"/>
                    </w:rPr>
                    <w:t>5.2017.</w:t>
                  </w:r>
                </w:p>
                <w:p w:rsidR="00AF0798" w:rsidRDefault="00AF0798" w:rsidP="00AF07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Требования к оформлению материалов представлены на сайте: </w:t>
                  </w:r>
                  <w:hyperlink r:id="rId12" w:history="1"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http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://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www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.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fido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-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polytech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.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ru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/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science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/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conference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/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ace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-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fiis</w:t>
                    </w:r>
                    <w:r w:rsidR="007E5F03" w:rsidRPr="009712D7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-2017/</w:t>
                    </w:r>
                  </w:hyperlink>
                </w:p>
                <w:p w:rsidR="007E5F03" w:rsidRPr="007E5F03" w:rsidRDefault="007E5F03" w:rsidP="00AF07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9667DD" w:rsidRDefault="009667DD" w:rsidP="00AF07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9667DD" w:rsidRPr="009667DD" w:rsidRDefault="009667DD" w:rsidP="00AF07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2E291F" w:rsidRPr="0031119B" w:rsidRDefault="002E291F" w:rsidP="00D348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3482F" w:rsidRPr="00AF0798" w:rsidRDefault="00D3482F" w:rsidP="00D3482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 w:rsidR="0086027C">
        <w:rPr>
          <w:noProof/>
        </w:rPr>
        <w:pict>
          <v:rect id="_x0000_s1040" style="position:absolute;margin-left:321.85pt;margin-top:516.4pt;width:208.55pt;height:140.7pt;z-index:251672576" stroked="f">
            <v:fill opacity="0"/>
            <v:textbox style="mso-next-textbox:#_x0000_s1040">
              <w:txbxContent>
                <w:p w:rsidR="00D3482F" w:rsidRPr="00AF0798" w:rsidRDefault="00AF0798" w:rsidP="008721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>Все материа</w:t>
                  </w:r>
                  <w:r w:rsidR="009667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 xml:space="preserve">ы и документы об оплате </w:t>
                  </w:r>
                  <w:r w:rsidR="009667D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 xml:space="preserve">присылайте на официальный </w:t>
                  </w:r>
                  <w:r w:rsidR="00D3482F" w:rsidRPr="008721A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E</w:t>
                  </w:r>
                  <w:r w:rsidR="00D3482F" w:rsidRPr="00AF079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="00D3482F" w:rsidRPr="008721A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mail</w:t>
                  </w:r>
                  <w:r w:rsidR="00D3482F" w:rsidRPr="00AF079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>:</w:t>
                  </w:r>
                  <w:r w:rsidR="00D3482F" w:rsidRPr="00AF079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ru-RU"/>
                    </w:rPr>
                    <w:t xml:space="preserve"> </w:t>
                  </w:r>
                  <w:hyperlink r:id="rId13" w:history="1">
                    <w:r w:rsidR="0031119B" w:rsidRPr="008721AC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ace</w:t>
                    </w:r>
                    <w:r w:rsidR="0031119B" w:rsidRPr="00AF0798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_</w:t>
                    </w:r>
                    <w:r w:rsidR="0031119B" w:rsidRPr="008721AC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spb</w:t>
                    </w:r>
                    <w:r w:rsidR="0031119B" w:rsidRPr="00AF0798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_2017@</w:t>
                    </w:r>
                    <w:r w:rsidR="0031119B" w:rsidRPr="008721AC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mail</w:t>
                    </w:r>
                    <w:r w:rsidR="0031119B" w:rsidRPr="00AF0798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.</w:t>
                    </w:r>
                    <w:r w:rsidR="0031119B" w:rsidRPr="008721AC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ru</w:t>
                    </w:r>
                  </w:hyperlink>
                </w:p>
                <w:p w:rsidR="009667DD" w:rsidRDefault="009667DD" w:rsidP="008721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8721AC" w:rsidRDefault="009667DD" w:rsidP="008721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Мы с удовольствием ответим на все интересующие Вас вопросы по т</w:t>
                  </w:r>
                  <w:r w:rsidR="008721AC" w:rsidRPr="008721A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елефон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у</w:t>
                  </w:r>
                  <w:r w:rsidR="008721AC" w:rsidRPr="008721A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:</w:t>
                  </w:r>
                  <w:r w:rsidR="008721A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C63007" w:rsidRPr="00C6300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+7 812 </w:t>
                  </w:r>
                  <w:r w:rsidR="008721AC" w:rsidRPr="00C6300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534</w:t>
                  </w:r>
                  <w:r w:rsidR="008721AC" w:rsidRPr="008721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9D07E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  <w:r w:rsidR="008721AC" w:rsidRPr="008721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73 </w:t>
                  </w:r>
                  <w:r w:rsidR="00A4043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–</w:t>
                  </w:r>
                  <w:r w:rsidR="008721AC" w:rsidRPr="008721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31</w:t>
                  </w:r>
                </w:p>
                <w:p w:rsidR="00F2136F" w:rsidRDefault="00A40435" w:rsidP="008721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Контактные лица: </w:t>
                  </w:r>
                </w:p>
                <w:p w:rsidR="00F2136F" w:rsidRDefault="00F2136F" w:rsidP="008721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Купоров Юрий, </w:t>
                  </w:r>
                </w:p>
                <w:p w:rsidR="00F2136F" w:rsidRDefault="00F2136F" w:rsidP="008721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</w:t>
                  </w:r>
                  <w:r w:rsidR="00A40435" w:rsidRPr="00A4043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равченко Валентина, </w:t>
                  </w:r>
                </w:p>
                <w:p w:rsidR="00A40435" w:rsidRPr="00A40435" w:rsidRDefault="00A40435" w:rsidP="008721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A4043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Схведиани Анги.</w:t>
                  </w:r>
                </w:p>
                <w:p w:rsidR="0031119B" w:rsidRPr="00A40435" w:rsidRDefault="0031119B" w:rsidP="008721AC">
                  <w:pPr>
                    <w:spacing w:after="0" w:line="240" w:lineRule="auto"/>
                    <w:ind w:firstLine="284"/>
                    <w:jc w:val="both"/>
                    <w:rPr>
                      <w:b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p w:rsidR="00D3482F" w:rsidRPr="00A40435" w:rsidRDefault="00D3482F" w:rsidP="008721AC">
                  <w:pPr>
                    <w:spacing w:after="0" w:line="240" w:lineRule="auto"/>
                    <w:ind w:firstLine="284"/>
                    <w:jc w:val="both"/>
                    <w:rPr>
                      <w:b/>
                      <w:bCs/>
                      <w:lang w:val="ru-RU"/>
                    </w:rPr>
                  </w:pPr>
                </w:p>
                <w:p w:rsidR="00D3482F" w:rsidRPr="00A40435" w:rsidRDefault="00D3482F" w:rsidP="008721AC">
                  <w:pPr>
                    <w:spacing w:after="0" w:line="240" w:lineRule="auto"/>
                    <w:ind w:firstLine="284"/>
                    <w:jc w:val="both"/>
                    <w:rPr>
                      <w:b/>
                      <w:lang w:val="ru-RU"/>
                    </w:rPr>
                  </w:pPr>
                  <w:r w:rsidRPr="00D3482F">
                    <w:rPr>
                      <w:b/>
                      <w:bCs/>
                    </w:rPr>
                    <w:t>Phones</w:t>
                  </w:r>
                  <w:r w:rsidRPr="00A40435">
                    <w:rPr>
                      <w:b/>
                      <w:bCs/>
                      <w:lang w:val="ru-RU"/>
                    </w:rPr>
                    <w:t>:</w:t>
                  </w:r>
                  <w:r w:rsidRPr="00A40435">
                    <w:rPr>
                      <w:b/>
                      <w:lang w:val="ru-RU"/>
                    </w:rPr>
                    <w:t xml:space="preserve"> +668 14 393123 (</w:t>
                  </w:r>
                  <w:r w:rsidRPr="00D3482F">
                    <w:rPr>
                      <w:b/>
                    </w:rPr>
                    <w:t>En</w:t>
                  </w:r>
                  <w:r w:rsidRPr="00A40435">
                    <w:rPr>
                      <w:b/>
                      <w:lang w:val="ru-RU"/>
                    </w:rPr>
                    <w:t>)</w:t>
                  </w:r>
                </w:p>
                <w:p w:rsidR="00D3482F" w:rsidRPr="00A40435" w:rsidRDefault="00D3482F" w:rsidP="008721AC">
                  <w:pPr>
                    <w:ind w:firstLine="426"/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86027C">
        <w:rPr>
          <w:noProof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25.8pt;margin-top:8.15pt;width:547pt;height:.05pt;z-index:251679744" o:connectortype="straight"/>
        </w:pict>
      </w:r>
      <w:r w:rsidR="0086027C">
        <w:rPr>
          <w:noProof/>
          <w:lang w:bidi="th-TH"/>
        </w:rPr>
        <w:pict>
          <v:rect id="_x0000_s1052" style="position:absolute;margin-left:-24.95pt;margin-top:31.05pt;width:552.45pt;height:121.35pt;z-index:251680768" stroked="f">
            <v:fill opacity="0"/>
            <v:textbox style="mso-next-textbox:#_x0000_s1052">
              <w:txbxContent>
                <w:p w:rsidR="000B1BC2" w:rsidRPr="00EA6A06" w:rsidRDefault="000B1BC2" w:rsidP="000B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  <w:t xml:space="preserve">“ACTUAL ECONOMY: </w:t>
                  </w:r>
                </w:p>
                <w:p w:rsidR="000B1BC2" w:rsidRPr="00EA6A06" w:rsidRDefault="00F87E37" w:rsidP="000B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F87E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  <w:t xml:space="preserve">               </w:t>
                  </w:r>
                  <w:r w:rsidR="000B1BC2"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  <w:t xml:space="preserve">Social Challenges and Financial Issues    </w:t>
                  </w:r>
                </w:p>
                <w:p w:rsidR="00B53C54" w:rsidRPr="00EA6A06" w:rsidRDefault="000B1BC2" w:rsidP="00B53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  <w:t xml:space="preserve">                </w:t>
                  </w:r>
                  <w:r w:rsidR="00F87E37" w:rsidRPr="00F87E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  <w:t xml:space="preserve">                           </w:t>
                  </w:r>
                  <w:r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  <w:t xml:space="preserve"> in XXI century (ACE-FIIS:2017)</w:t>
                  </w:r>
                  <w:r w:rsidR="00B53C54"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  <w:t>”</w:t>
                  </w:r>
                </w:p>
                <w:p w:rsidR="00AF0798" w:rsidRPr="00EA6A06" w:rsidRDefault="0091263B" w:rsidP="00B53C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18</w:t>
                  </w:r>
                  <w:r w:rsidR="00B53C54"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-</w:t>
                  </w:r>
                  <w:r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19</w:t>
                  </w:r>
                  <w:r w:rsidR="00B53C54"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Мая</w:t>
                  </w:r>
                  <w:r w:rsidR="000B1BC2"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2017</w:t>
                  </w:r>
                  <w:r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, Санкт - Петербург</w:t>
                  </w:r>
                  <w:r w:rsidR="000B1BC2"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r w:rsidRPr="00EA6A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Россия</w:t>
                  </w:r>
                </w:p>
                <w:p w:rsidR="00B53C54" w:rsidRPr="00617ACF" w:rsidRDefault="00AF0798" w:rsidP="00AF0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617A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Рабочий язык конференции – английский, русский</w:t>
                  </w:r>
                  <w:r w:rsidR="00B53C54" w:rsidRPr="00617A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F0798" w:rsidRPr="00AF0798" w:rsidRDefault="00AF0798" w:rsidP="00AF079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B53C54" w:rsidRPr="00AF0798" w:rsidRDefault="00B53C54" w:rsidP="00B53C54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B53C54" w:rsidRPr="00AF0798" w:rsidRDefault="00B53C54" w:rsidP="00B53C5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B53C54" w:rsidRPr="00AF0798" w:rsidRDefault="00B53C54" w:rsidP="00B53C5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B53C54" w:rsidRPr="00AF0798" w:rsidRDefault="00B53C54" w:rsidP="00B53C54">
                  <w:pPr>
                    <w:rPr>
                      <w:lang w:val="ru-RU"/>
                    </w:rPr>
                  </w:pPr>
                  <w:r w:rsidRPr="00AF07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  <w:r w:rsidR="0086027C">
        <w:rPr>
          <w:noProof/>
        </w:rPr>
        <w:pict>
          <v:rect id="_x0000_s1035" style="position:absolute;margin-left:308.5pt;margin-top:127pt;width:219pt;height:420.35pt;z-index:251667456" stroked="f">
            <v:fill opacity="0"/>
            <v:textbox>
              <w:txbxContent>
                <w:p w:rsidR="00D3482F" w:rsidRPr="008721AC" w:rsidRDefault="00AF0798" w:rsidP="0031119B">
                  <w:pPr>
                    <w:pStyle w:val="a5"/>
                    <w:tabs>
                      <w:tab w:val="left" w:pos="426"/>
                    </w:tabs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Основные научные направления конференции: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color w:val="1F1F1F"/>
                      <w:sz w:val="20"/>
                      <w:szCs w:val="20"/>
                    </w:rPr>
                  </w:pP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National economic and social processes development in context of globalization</w:t>
                  </w:r>
                  <w:r w:rsidRPr="00AF0798">
                    <w:rPr>
                      <w:rStyle w:val="apple-converted-space"/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and integration</w:t>
                  </w:r>
                  <w:r w:rsidR="008721AC"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color w:val="1F1F1F"/>
                      <w:sz w:val="20"/>
                      <w:szCs w:val="20"/>
                    </w:rPr>
                  </w:pP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Modern business: paces of development, sources for competitiveness</w:t>
                  </w:r>
                  <w:r w:rsidR="008721AC"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color w:val="1F1F1F"/>
                      <w:sz w:val="20"/>
                      <w:szCs w:val="20"/>
                    </w:rPr>
                  </w:pP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World trade and world markets dynamic</w:t>
                  </w:r>
                  <w:r w:rsidR="008721AC"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color w:val="1F1F1F"/>
                      <w:sz w:val="20"/>
                      <w:szCs w:val="20"/>
                    </w:rPr>
                  </w:pP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Modern Social theories, concepts  and approaches</w:t>
                  </w:r>
                  <w:r w:rsidR="008721AC"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color w:val="1F1F1F"/>
                      <w:sz w:val="20"/>
                      <w:szCs w:val="20"/>
                    </w:rPr>
                  </w:pP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Marketing issues for economic progress provision</w:t>
                  </w:r>
                  <w:r w:rsidR="008721AC"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color w:val="1F1F1F"/>
                      <w:sz w:val="20"/>
                      <w:szCs w:val="20"/>
                    </w:rPr>
                  </w:pP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Social and humanitarian sources of efficiency and competitiveness</w:t>
                  </w:r>
                  <w:r w:rsidR="008721AC"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color w:val="1F1F1F"/>
                      <w:sz w:val="20"/>
                      <w:szCs w:val="20"/>
                    </w:rPr>
                  </w:pP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Government, business and society: collaborate for progress</w:t>
                  </w:r>
                  <w:r w:rsidR="008721AC"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color w:val="1F1F1F"/>
                      <w:sz w:val="20"/>
                      <w:szCs w:val="20"/>
                    </w:rPr>
                  </w:pP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Informatization, automatization, virtualization: new requirements of business &amp; management development</w:t>
                  </w:r>
                  <w:r w:rsidR="008721AC"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color w:val="1F1F1F"/>
                      <w:sz w:val="20"/>
                      <w:szCs w:val="20"/>
                    </w:rPr>
                  </w:pP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Labor potential for global and local economies</w:t>
                  </w:r>
                  <w:r w:rsidR="008721AC"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</w:pP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Financial findings for economy sufficiency and</w:t>
                  </w:r>
                  <w:r w:rsidRPr="00AF0798">
                    <w:rPr>
                      <w:color w:val="1F1F1F"/>
                      <w:sz w:val="30"/>
                      <w:szCs w:val="30"/>
                      <w:bdr w:val="none" w:sz="0" w:space="0" w:color="auto" w:frame="1"/>
                    </w:rPr>
                    <w:t xml:space="preserve"> </w:t>
                  </w: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global positioning</w:t>
                  </w:r>
                  <w:r w:rsidR="008721AC"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</w:pPr>
                  <w:r w:rsidRPr="00AF0798"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Education issues and market of education services</w:t>
                  </w:r>
                  <w:r w:rsidR="008721AC" w:rsidRPr="00AF0798"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</w:pPr>
                  <w:r w:rsidRPr="00AF0798"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Environmental and Geographical factors for economic and social development</w:t>
                  </w:r>
                  <w:r w:rsidR="008721AC" w:rsidRPr="00AF0798"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</w:pPr>
                  <w:r w:rsidRPr="00AF0798"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Modern technologies and social progress</w:t>
                  </w:r>
                  <w:r w:rsidR="008721AC" w:rsidRPr="00AF0798"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31119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jc w:val="both"/>
                    <w:textAlignment w:val="baseline"/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</w:pPr>
                  <w:r w:rsidRPr="00AF0798"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Teaching and coaching in the modern world</w:t>
                  </w:r>
                  <w:r w:rsidR="008721AC" w:rsidRPr="00AF0798">
                    <w:rPr>
                      <w:iCs/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;</w:t>
                  </w:r>
                </w:p>
                <w:p w:rsidR="002E291F" w:rsidRPr="00AF0798" w:rsidRDefault="002E291F" w:rsidP="002E291F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 w:firstLine="164"/>
                    <w:textAlignment w:val="baseline"/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</w:pPr>
                  <w:r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Management and HRM: historical and cultural impacts</w:t>
                  </w:r>
                  <w:r w:rsidR="008721AC" w:rsidRPr="00AF0798">
                    <w:rPr>
                      <w:color w:val="1F1F1F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:rsidR="00D3482F" w:rsidRPr="002E291F" w:rsidRDefault="00D3482F" w:rsidP="002E291F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120"/>
                    <w:textAlignment w:val="baseline"/>
                    <w:rPr>
                      <w:rFonts w:ascii="Arial" w:hAnsi="Arial" w:cs="Arial"/>
                      <w:b/>
                      <w:bCs/>
                      <w:color w:val="1F1F1F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:rsidR="00D3482F" w:rsidRPr="006C340F" w:rsidRDefault="00D3482F" w:rsidP="00D3482F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C34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rect>
        </w:pict>
      </w:r>
      <w:r w:rsidR="0086027C">
        <w:rPr>
          <w:noProof/>
        </w:rPr>
        <w:pict>
          <v:rect id="_x0000_s1036" style="position:absolute;margin-left:-17.15pt;margin-top:252.45pt;width:332.6pt;height:233.25pt;z-index:251668480" stroked="f">
            <v:fill opacity="0"/>
            <v:textbox style="mso-next-textbox:#_x0000_s1036">
              <w:txbxContent>
                <w:p w:rsidR="00AC063D" w:rsidRDefault="00AC063D" w:rsidP="00B53C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E32635" w:rsidRDefault="00E32635" w:rsidP="00B53C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E32635" w:rsidRDefault="00E32635" w:rsidP="00B53C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E32635" w:rsidRDefault="00E32635" w:rsidP="00B53C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E32635" w:rsidRDefault="00E32635" w:rsidP="00B53C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E32635" w:rsidRDefault="00E32635" w:rsidP="00B53C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E32635" w:rsidRDefault="00E32635" w:rsidP="00B53C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E32635" w:rsidRDefault="00E32635" w:rsidP="00B53C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E32635" w:rsidRDefault="00E32635" w:rsidP="00B53C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8721AC" w:rsidRDefault="008721AC" w:rsidP="0031119B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20C7" w:rsidRDefault="00A720C7" w:rsidP="00A720C7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F35EF7" w:rsidRPr="00F35EF7" w:rsidRDefault="00C63007" w:rsidP="00A720C7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Перечень журналов, индексируемых в </w:t>
                  </w:r>
                  <w:r w:rsidR="00F35E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SCOPUS</w:t>
                  </w:r>
                  <w:r w:rsidR="00F35EF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в которых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будут</w:t>
                  </w:r>
                  <w:r w:rsidR="00F35EF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опубликована статья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в течение года с </w:t>
                  </w:r>
                  <w:r w:rsidR="00AF079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момента проведения конференции</w:t>
                  </w:r>
                  <w:r w:rsidR="00F35EF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  <w:p w:rsidR="009B50C2" w:rsidRPr="009B50C2" w:rsidRDefault="009B50C2" w:rsidP="00A720C7">
                  <w:pPr>
                    <w:pStyle w:val="font8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284"/>
                    <w:textAlignment w:val="baseline"/>
                    <w:rPr>
                      <w:rFonts w:eastAsiaTheme="minorHAnsi"/>
                      <w:b/>
                      <w:sz w:val="20"/>
                      <w:szCs w:val="20"/>
                    </w:rPr>
                  </w:pPr>
                  <w:r w:rsidRPr="009B50C2">
                    <w:rPr>
                      <w:rFonts w:eastAsiaTheme="minorHAnsi"/>
                      <w:b/>
                      <w:sz w:val="20"/>
                      <w:szCs w:val="20"/>
                    </w:rPr>
                    <w:t xml:space="preserve">INTERNATIONAL JOURNAL OF ECOLOGICAL ECONOMICS AND STATISTICS </w:t>
                  </w:r>
                </w:p>
                <w:p w:rsidR="00D3482F" w:rsidRPr="002E3D4B" w:rsidRDefault="009B50C2" w:rsidP="009B50C2">
                  <w:pPr>
                    <w:pStyle w:val="font8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284"/>
                    <w:textAlignment w:val="baseline"/>
                    <w:rPr>
                      <w:rFonts w:eastAsiaTheme="minorHAnsi"/>
                      <w:b/>
                      <w:sz w:val="20"/>
                      <w:szCs w:val="20"/>
                    </w:rPr>
                  </w:pPr>
                  <w:r w:rsidRPr="009B50C2">
                    <w:rPr>
                      <w:rFonts w:eastAsiaTheme="minorHAnsi"/>
                      <w:b/>
                      <w:sz w:val="20"/>
                      <w:szCs w:val="20"/>
                    </w:rPr>
                    <w:t xml:space="preserve">INTERNATIONAL JOURNAL OF ECOLOGY &amp; DEVELOPMENT </w:t>
                  </w:r>
                </w:p>
              </w:txbxContent>
            </v:textbox>
          </v:rect>
        </w:pict>
      </w:r>
    </w:p>
    <w:sectPr w:rsidR="003F1710" w:rsidRPr="00D3482F" w:rsidSect="003F1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7C" w:rsidRDefault="0086027C" w:rsidP="002A13DE">
      <w:pPr>
        <w:spacing w:after="0" w:line="240" w:lineRule="auto"/>
      </w:pPr>
      <w:r>
        <w:separator/>
      </w:r>
    </w:p>
  </w:endnote>
  <w:endnote w:type="continuationSeparator" w:id="0">
    <w:p w:rsidR="0086027C" w:rsidRDefault="0086027C" w:rsidP="002A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7C" w:rsidRDefault="0086027C" w:rsidP="002A13DE">
      <w:pPr>
        <w:spacing w:after="0" w:line="240" w:lineRule="auto"/>
      </w:pPr>
      <w:r>
        <w:separator/>
      </w:r>
    </w:p>
  </w:footnote>
  <w:footnote w:type="continuationSeparator" w:id="0">
    <w:p w:rsidR="0086027C" w:rsidRDefault="0086027C" w:rsidP="002A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7B1"/>
    <w:multiLevelType w:val="multilevel"/>
    <w:tmpl w:val="F3B2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64C15"/>
    <w:multiLevelType w:val="hybridMultilevel"/>
    <w:tmpl w:val="7B94617C"/>
    <w:lvl w:ilvl="0" w:tplc="EB7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4640E"/>
    <w:multiLevelType w:val="hybridMultilevel"/>
    <w:tmpl w:val="C0A864F8"/>
    <w:lvl w:ilvl="0" w:tplc="FDA8C4F6">
      <w:start w:val="3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6EAF"/>
    <w:multiLevelType w:val="hybridMultilevel"/>
    <w:tmpl w:val="20CA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6FA"/>
    <w:multiLevelType w:val="hybridMultilevel"/>
    <w:tmpl w:val="08E21A88"/>
    <w:lvl w:ilvl="0" w:tplc="A4749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DE8"/>
    <w:multiLevelType w:val="hybridMultilevel"/>
    <w:tmpl w:val="67CC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754A6"/>
    <w:multiLevelType w:val="hybridMultilevel"/>
    <w:tmpl w:val="45A097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88F08DE"/>
    <w:multiLevelType w:val="hybridMultilevel"/>
    <w:tmpl w:val="0D6A0010"/>
    <w:lvl w:ilvl="0" w:tplc="AE989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3482F"/>
    <w:rsid w:val="000366C6"/>
    <w:rsid w:val="00061DAA"/>
    <w:rsid w:val="0006522C"/>
    <w:rsid w:val="000727A8"/>
    <w:rsid w:val="000934A3"/>
    <w:rsid w:val="000A4158"/>
    <w:rsid w:val="000B1BC2"/>
    <w:rsid w:val="00157393"/>
    <w:rsid w:val="0019002D"/>
    <w:rsid w:val="001913B3"/>
    <w:rsid w:val="001B1069"/>
    <w:rsid w:val="001F47D8"/>
    <w:rsid w:val="00200ABA"/>
    <w:rsid w:val="00215A70"/>
    <w:rsid w:val="002324B9"/>
    <w:rsid w:val="002A13DE"/>
    <w:rsid w:val="002B2708"/>
    <w:rsid w:val="002E190F"/>
    <w:rsid w:val="002E291F"/>
    <w:rsid w:val="002E3D4B"/>
    <w:rsid w:val="0031119B"/>
    <w:rsid w:val="003643A1"/>
    <w:rsid w:val="003767BE"/>
    <w:rsid w:val="00377016"/>
    <w:rsid w:val="003779DD"/>
    <w:rsid w:val="003F1710"/>
    <w:rsid w:val="0043258A"/>
    <w:rsid w:val="004A00F7"/>
    <w:rsid w:val="004C0277"/>
    <w:rsid w:val="005043AA"/>
    <w:rsid w:val="00524A5D"/>
    <w:rsid w:val="0052661A"/>
    <w:rsid w:val="00536645"/>
    <w:rsid w:val="00537954"/>
    <w:rsid w:val="005554DB"/>
    <w:rsid w:val="005904AB"/>
    <w:rsid w:val="0059122C"/>
    <w:rsid w:val="00595103"/>
    <w:rsid w:val="005B5964"/>
    <w:rsid w:val="00617ACF"/>
    <w:rsid w:val="0062650A"/>
    <w:rsid w:val="00641226"/>
    <w:rsid w:val="006428AE"/>
    <w:rsid w:val="00646E33"/>
    <w:rsid w:val="0067201A"/>
    <w:rsid w:val="00703762"/>
    <w:rsid w:val="007155BA"/>
    <w:rsid w:val="00722996"/>
    <w:rsid w:val="00752EE9"/>
    <w:rsid w:val="007626D0"/>
    <w:rsid w:val="00773946"/>
    <w:rsid w:val="007810AB"/>
    <w:rsid w:val="007B0320"/>
    <w:rsid w:val="007B0B51"/>
    <w:rsid w:val="007C625D"/>
    <w:rsid w:val="007E5F03"/>
    <w:rsid w:val="00854022"/>
    <w:rsid w:val="0086027C"/>
    <w:rsid w:val="00867612"/>
    <w:rsid w:val="008721AC"/>
    <w:rsid w:val="008A6622"/>
    <w:rsid w:val="008C09B4"/>
    <w:rsid w:val="0091263B"/>
    <w:rsid w:val="00916F1C"/>
    <w:rsid w:val="009575CE"/>
    <w:rsid w:val="009667DD"/>
    <w:rsid w:val="00972851"/>
    <w:rsid w:val="009B50C2"/>
    <w:rsid w:val="009D07E8"/>
    <w:rsid w:val="009E2EA9"/>
    <w:rsid w:val="00A21976"/>
    <w:rsid w:val="00A40435"/>
    <w:rsid w:val="00A44F16"/>
    <w:rsid w:val="00A6606F"/>
    <w:rsid w:val="00A701B7"/>
    <w:rsid w:val="00A720C7"/>
    <w:rsid w:val="00A92C27"/>
    <w:rsid w:val="00A954D2"/>
    <w:rsid w:val="00A972FF"/>
    <w:rsid w:val="00AA065D"/>
    <w:rsid w:val="00AA6D36"/>
    <w:rsid w:val="00AC063D"/>
    <w:rsid w:val="00AF0798"/>
    <w:rsid w:val="00B406D9"/>
    <w:rsid w:val="00B52065"/>
    <w:rsid w:val="00B53C54"/>
    <w:rsid w:val="00B67A95"/>
    <w:rsid w:val="00BC6E11"/>
    <w:rsid w:val="00BD0E7A"/>
    <w:rsid w:val="00BE524C"/>
    <w:rsid w:val="00C10C00"/>
    <w:rsid w:val="00C62EC6"/>
    <w:rsid w:val="00C63007"/>
    <w:rsid w:val="00CD2C48"/>
    <w:rsid w:val="00CE0DC9"/>
    <w:rsid w:val="00D05A70"/>
    <w:rsid w:val="00D14045"/>
    <w:rsid w:val="00D22D0A"/>
    <w:rsid w:val="00D3482F"/>
    <w:rsid w:val="00D44D90"/>
    <w:rsid w:val="00D879E5"/>
    <w:rsid w:val="00DA2538"/>
    <w:rsid w:val="00DA3EDB"/>
    <w:rsid w:val="00DD1C7C"/>
    <w:rsid w:val="00E32635"/>
    <w:rsid w:val="00EA31D8"/>
    <w:rsid w:val="00EA6A06"/>
    <w:rsid w:val="00EB6180"/>
    <w:rsid w:val="00EF784D"/>
    <w:rsid w:val="00F12664"/>
    <w:rsid w:val="00F14A73"/>
    <w:rsid w:val="00F2136F"/>
    <w:rsid w:val="00F23368"/>
    <w:rsid w:val="00F35EF7"/>
    <w:rsid w:val="00F53359"/>
    <w:rsid w:val="00F8177E"/>
    <w:rsid w:val="00F87E37"/>
    <w:rsid w:val="00FA4E62"/>
    <w:rsid w:val="00FE6220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1"/>
      </o:rules>
    </o:shapelayout>
  </w:shapeDefaults>
  <w:decimalSymbol w:val=","/>
  <w:listSeparator w:val=";"/>
  <w14:docId w14:val="32E72493"/>
  <w15:docId w15:val="{764C5631-0529-466C-B2BD-0D8B874C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82F"/>
    <w:pPr>
      <w:ind w:left="720"/>
      <w:contextualSpacing/>
    </w:pPr>
    <w:rPr>
      <w:szCs w:val="28"/>
      <w:lang w:bidi="th-TH"/>
    </w:rPr>
  </w:style>
  <w:style w:type="table" w:styleId="a6">
    <w:name w:val="Table Grid"/>
    <w:basedOn w:val="a1"/>
    <w:uiPriority w:val="59"/>
    <w:rsid w:val="00D3482F"/>
    <w:pPr>
      <w:spacing w:after="0" w:line="240" w:lineRule="auto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34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13DE"/>
  </w:style>
  <w:style w:type="paragraph" w:styleId="aa">
    <w:name w:val="footer"/>
    <w:basedOn w:val="a"/>
    <w:link w:val="ab"/>
    <w:uiPriority w:val="99"/>
    <w:unhideWhenUsed/>
    <w:rsid w:val="002A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13DE"/>
  </w:style>
  <w:style w:type="paragraph" w:customStyle="1" w:styleId="font8">
    <w:name w:val="font_8"/>
    <w:basedOn w:val="a"/>
    <w:rsid w:val="002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apple-converted-space">
    <w:name w:val="apple-converted-space"/>
    <w:basedOn w:val="a0"/>
    <w:rsid w:val="002E291F"/>
  </w:style>
  <w:style w:type="character" w:customStyle="1" w:styleId="color20">
    <w:name w:val="color_20"/>
    <w:basedOn w:val="a0"/>
    <w:rsid w:val="002E291F"/>
  </w:style>
  <w:style w:type="character" w:styleId="ac">
    <w:name w:val="FollowedHyperlink"/>
    <w:basedOn w:val="a0"/>
    <w:uiPriority w:val="99"/>
    <w:semiHidden/>
    <w:unhideWhenUsed/>
    <w:rsid w:val="008721AC"/>
    <w:rPr>
      <w:color w:val="800080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7C625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625D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e_spb_201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do-polytech.ru/science/conference/ace-fiis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825D7-EBA6-443F-B227-B69D173A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Анги Схведиани</cp:lastModifiedBy>
  <cp:revision>17</cp:revision>
  <cp:lastPrinted>2017-02-01T12:47:00Z</cp:lastPrinted>
  <dcterms:created xsi:type="dcterms:W3CDTF">2016-10-19T02:03:00Z</dcterms:created>
  <dcterms:modified xsi:type="dcterms:W3CDTF">2017-03-13T16:46:00Z</dcterms:modified>
</cp:coreProperties>
</file>